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 xml:space="preserve">санитарный врач </w:t>
      </w:r>
      <w:proofErr w:type="gramStart"/>
      <w:r>
        <w:rPr>
          <w:sz w:val="24"/>
          <w:szCs w:val="24"/>
        </w:rPr>
        <w:t>по</w:t>
      </w:r>
      <w:proofErr w:type="gramEnd"/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полное наименование, юридический адрес, фактический адрес, форма собственности,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 xml:space="preserve">коды: </w:t>
      </w:r>
      <w:proofErr w:type="gramStart"/>
      <w:r>
        <w:t>ОКФС, ОКПО, ОКОНХ</w:t>
      </w:r>
      <w:r w:rsidRPr="00751E2F">
        <w:t>)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 xml:space="preserve">по ОКПДТР или по ОКПРД </w:t>
      </w:r>
      <w:proofErr w:type="gramStart"/>
      <w:r>
        <w:t>ОК</w:t>
      </w:r>
      <w:proofErr w:type="gramEnd"/>
      <w:r>
        <w:t xml:space="preserve">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достаточность площади, объема, расстановка оборудования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</w:t>
      </w:r>
      <w:proofErr w:type="gramStart"/>
      <w:r>
        <w:t>дств сп</w:t>
      </w:r>
      <w:proofErr w:type="gramEnd"/>
      <w:r>
        <w:t>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 xml:space="preserve">(Вредные вещества 1 – 2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 xml:space="preserve">(Вредные вещества 3 – 4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(Вещества, опасные для развития острого отравления: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(Микроорганизмы – продуценты, препараты, содержащие живые клетки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</w:t>
      </w:r>
      <w:proofErr w:type="gramStart"/>
      <w:r>
        <w:t>Асбестсодержащие</w:t>
      </w:r>
      <w:proofErr w:type="gramEnd"/>
      <w:r>
        <w:t xml:space="preserve">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(Скорость движения воздуха, </w:t>
      </w:r>
      <w:proofErr w:type="gramStart"/>
      <w:r>
        <w:t>м</w:t>
      </w:r>
      <w:proofErr w:type="gramEnd"/>
      <w:r>
        <w:t>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</w:t>
      </w:r>
      <w:proofErr w:type="gramStart"/>
      <w:r>
        <w:t>, %)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</w:t>
      </w:r>
      <w:proofErr w:type="gramStart"/>
      <w:r>
        <w:t>, %)</w:t>
      </w:r>
      <w:proofErr w:type="gramEnd"/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proofErr w:type="gramStart"/>
      <w:r>
        <w:t>, %)</w:t>
      </w:r>
      <w:proofErr w:type="gramEnd"/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(ЭМИ, </w:t>
      </w:r>
      <w:proofErr w:type="gramStart"/>
      <w:r>
        <w:t>создаваемые</w:t>
      </w:r>
      <w:proofErr w:type="gramEnd"/>
      <w:r>
        <w:t xml:space="preserve">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proofErr w:type="gramStart"/>
      <w:r>
        <w:t>(ЭМИ оптического диапазона:</w:t>
      </w:r>
      <w:proofErr w:type="gramEnd"/>
    </w:p>
    <w:p w:rsidR="005C1B99" w:rsidRDefault="005C1B99">
      <w:pPr>
        <w:jc w:val="center"/>
      </w:pPr>
      <w:proofErr w:type="gramStart"/>
      <w:r>
        <w:t>Лазерное излучение)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санитарно-гигиенической характеристикой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86" w:rsidRDefault="00AE2686">
      <w:r>
        <w:separator/>
      </w:r>
    </w:p>
  </w:endnote>
  <w:endnote w:type="continuationSeparator" w:id="0">
    <w:p w:rsidR="00AE2686" w:rsidRDefault="00A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86" w:rsidRDefault="00AE2686">
      <w:r>
        <w:separator/>
      </w:r>
    </w:p>
  </w:footnote>
  <w:footnote w:type="continuationSeparator" w:id="0">
    <w:p w:rsidR="00AE2686" w:rsidRDefault="00AE2686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F"/>
    <w:rsid w:val="005C1B99"/>
    <w:rsid w:val="00751E2F"/>
    <w:rsid w:val="007F7CCF"/>
    <w:rsid w:val="00843804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4</cp:revision>
  <cp:lastPrinted>2003-05-08T12:00:00Z</cp:lastPrinted>
  <dcterms:created xsi:type="dcterms:W3CDTF">2023-11-09T12:27:00Z</dcterms:created>
  <dcterms:modified xsi:type="dcterms:W3CDTF">2023-12-26T13:21:00Z</dcterms:modified>
</cp:coreProperties>
</file>