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FA" w:rsidRPr="00691A5C" w:rsidRDefault="00C85FFA" w:rsidP="00EF07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691A5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Уважаемые страхователи!</w:t>
      </w:r>
    </w:p>
    <w:p w:rsidR="00C85FFA" w:rsidRPr="00691A5C" w:rsidRDefault="00C85FFA" w:rsidP="00EF07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по Республике Тыва н</w:t>
      </w:r>
      <w:r w:rsidRPr="00C8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 w:rsidRPr="00691A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85D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91A5C">
        <w:rPr>
          <w:rFonts w:ascii="Times New Roman" w:eastAsia="Times New Roman" w:hAnsi="Times New Roman"/>
          <w:sz w:val="24"/>
          <w:szCs w:val="24"/>
          <w:lang w:eastAsia="ru-RU"/>
        </w:rPr>
        <w:t xml:space="preserve"> 1 января 2023 года страхователи представляют в Фонд пенсионного и социального страхования Российской Федерации (далее – СФР) в соответствии с </w:t>
      </w:r>
      <w:r w:rsidRPr="00691A5C">
        <w:rPr>
          <w:rFonts w:ascii="Times New Roman" w:hAnsi="Times New Roman"/>
          <w:sz w:val="24"/>
          <w:szCs w:val="24"/>
        </w:rPr>
        <w:t>Федеральным законом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Закон № 27-ФЗ) следующие сведения.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FFA" w:rsidRPr="00691A5C" w:rsidRDefault="00C85FFA" w:rsidP="00EF075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>Единая форма сведений (ЕФС-1).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sz w:val="24"/>
          <w:szCs w:val="24"/>
        </w:rPr>
        <w:t>ЕФС-1 заменил ранее представляемые страхователями формы сведений:</w:t>
      </w:r>
    </w:p>
    <w:p w:rsidR="00C85FFA" w:rsidRPr="00691A5C" w:rsidRDefault="00C85FFA" w:rsidP="00EF07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 xml:space="preserve">Вместо сведений по форме СЗВ-ТД и форме СЗВ-М </w:t>
      </w:r>
      <w:r w:rsidRPr="00691A5C">
        <w:rPr>
          <w:rFonts w:ascii="Times New Roman" w:hAnsi="Times New Roman"/>
          <w:sz w:val="24"/>
          <w:szCs w:val="24"/>
        </w:rPr>
        <w:t>страхователь заполняет подраздел 1.1 подраздела 1 раздела 1 формы ЕФС-1 «Сведения о трудовой деятельности». Сроки представления сведений о трудовой деятельности: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sz w:val="24"/>
          <w:szCs w:val="24"/>
        </w:rPr>
        <w:t xml:space="preserve">- прием, приостановление, возобновление и увольнение – 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>не позднее рабочего дня</w:t>
      </w:r>
      <w:r w:rsidRPr="00691A5C">
        <w:rPr>
          <w:rFonts w:ascii="Times New Roman" w:hAnsi="Times New Roman"/>
          <w:sz w:val="24"/>
          <w:szCs w:val="24"/>
        </w:rPr>
        <w:t>, следующего за днем издания приказа;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sz w:val="24"/>
          <w:szCs w:val="24"/>
        </w:rPr>
        <w:t xml:space="preserve">- перевод на другую постоянную работу, подача заявления о выборе способа ведения трудовой книжки и т.д. </w:t>
      </w:r>
      <w:r w:rsidRPr="00691A5C">
        <w:rPr>
          <w:rFonts w:ascii="Times New Roman" w:hAnsi="Times New Roman"/>
          <w:sz w:val="24"/>
          <w:szCs w:val="24"/>
          <w:u w:val="single"/>
        </w:rPr>
        <w:t xml:space="preserve">– 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>не позднее 25-го числа месяца</w:t>
      </w:r>
      <w:r w:rsidRPr="00691A5C">
        <w:rPr>
          <w:rFonts w:ascii="Times New Roman" w:hAnsi="Times New Roman"/>
          <w:sz w:val="24"/>
          <w:szCs w:val="24"/>
        </w:rPr>
        <w:t>, следующего за месяцем, в котором издан приказ, либо подано соответствующее заявление;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sz w:val="24"/>
          <w:szCs w:val="24"/>
        </w:rPr>
        <w:t>- сведения о заключении и расторжении договоров ГПХ с физическими лицами – не позднее 1 рабочего дня, следующего за днем заключения с застрахованным лицом соответствующего договора, а в случае прекращения договора – не позднего рабочего дня, следующего за днем его прекращения.</w:t>
      </w:r>
    </w:p>
    <w:p w:rsidR="00C85FFA" w:rsidRPr="00691A5C" w:rsidRDefault="00C85FFA" w:rsidP="00EF07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>Вместо сведений по форме СЗВ-СТАЖ</w:t>
      </w:r>
      <w:r w:rsidRPr="00691A5C">
        <w:rPr>
          <w:rFonts w:ascii="Times New Roman" w:hAnsi="Times New Roman"/>
          <w:sz w:val="24"/>
          <w:szCs w:val="24"/>
        </w:rPr>
        <w:t xml:space="preserve"> – подраздел 1.2 подраздела 1 раздела 1 формы ЕФС-1 «Сведения о страховом стаже». Это сохраненная форма СЗВ-СТАЖ, которая дополняется информацией по СОУТ: индивидуальным номером рабочего места, классом (подклассом) условий труда:</w:t>
      </w:r>
    </w:p>
    <w:p w:rsidR="00C85FFA" w:rsidRPr="00691A5C" w:rsidRDefault="00C85FFA" w:rsidP="00EF0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sz w:val="24"/>
          <w:szCs w:val="24"/>
        </w:rPr>
        <w:t xml:space="preserve">- </w:t>
      </w:r>
      <w:r w:rsidRPr="00691A5C">
        <w:rPr>
          <w:rFonts w:ascii="Times New Roman" w:hAnsi="Times New Roman"/>
          <w:sz w:val="24"/>
          <w:szCs w:val="24"/>
          <w:u w:val="single"/>
        </w:rPr>
        <w:t>за 2023 год сведения</w:t>
      </w:r>
      <w:r w:rsidRPr="00691A5C">
        <w:rPr>
          <w:rFonts w:ascii="Times New Roman" w:hAnsi="Times New Roman"/>
          <w:sz w:val="24"/>
          <w:szCs w:val="24"/>
        </w:rPr>
        <w:t xml:space="preserve"> необходимо представить 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>не позднее 25.01.2024;</w:t>
      </w:r>
    </w:p>
    <w:p w:rsidR="00C85FFA" w:rsidRPr="00691A5C" w:rsidRDefault="00C85FFA" w:rsidP="00EF07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>Вместо отчета по форме 4-ФСС, представляемого работодателями в ФСС,</w:t>
      </w:r>
      <w:r w:rsidRPr="00691A5C">
        <w:rPr>
          <w:rFonts w:ascii="Times New Roman" w:hAnsi="Times New Roman"/>
          <w:sz w:val="24"/>
          <w:szCs w:val="24"/>
        </w:rPr>
        <w:t xml:space="preserve"> – раздел 2 формы ЕФС-1 «Сведения </w:t>
      </w:r>
      <w:proofErr w:type="gramStart"/>
      <w:r w:rsidRPr="00691A5C">
        <w:rPr>
          <w:rFonts w:ascii="Times New Roman" w:hAnsi="Times New Roman"/>
          <w:sz w:val="24"/>
          <w:szCs w:val="24"/>
        </w:rPr>
        <w:t>о начисленных страховых взносов</w:t>
      </w:r>
      <w:proofErr w:type="gramEnd"/>
      <w:r w:rsidRPr="00691A5C">
        <w:rPr>
          <w:rFonts w:ascii="Times New Roman" w:hAnsi="Times New Roman"/>
          <w:sz w:val="24"/>
          <w:szCs w:val="24"/>
        </w:rPr>
        <w:t xml:space="preserve"> на обязательное социальное страхование от несчастных случаев на производстве и профессиональных заболеваний». Срок представления – ежеквартально, 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>не позднее 25-го числа месяца, следующего за отчетным периодом (кварталом)</w:t>
      </w:r>
      <w:r w:rsidRPr="00691A5C">
        <w:rPr>
          <w:rFonts w:ascii="Times New Roman" w:hAnsi="Times New Roman"/>
          <w:sz w:val="24"/>
          <w:szCs w:val="24"/>
        </w:rPr>
        <w:t>.</w:t>
      </w:r>
    </w:p>
    <w:p w:rsidR="00C85FFA" w:rsidRPr="00691A5C" w:rsidRDefault="00C85FFA" w:rsidP="00EF07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>Новый подраздел 1.3 подраздела 1 раздела 1 формы ЕФС-1</w:t>
      </w:r>
      <w:r w:rsidRPr="00691A5C">
        <w:rPr>
          <w:rFonts w:ascii="Times New Roman" w:hAnsi="Times New Roman"/>
          <w:sz w:val="24"/>
          <w:szCs w:val="24"/>
        </w:rPr>
        <w:t xml:space="preserve"> – «Сведения о заработной плате и условиях осуществления деятельности работников государственных (муниципальных) учреждений». Его заполнение обязательно только для страхователей – бюджетных учреждений, осуществляющих виды деятельности, перечень которых утвержден приказом Минтруда РФ от 02.09.2022 № 507н - ежемесячно, 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>не позднее 25-го числа каждого месяца, следующего за истекшим</w:t>
      </w:r>
      <w:r w:rsidRPr="00691A5C">
        <w:rPr>
          <w:rFonts w:ascii="Times New Roman" w:hAnsi="Times New Roman"/>
          <w:sz w:val="24"/>
          <w:szCs w:val="24"/>
        </w:rPr>
        <w:t>.</w:t>
      </w:r>
    </w:p>
    <w:p w:rsidR="00C85FFA" w:rsidRPr="00691A5C" w:rsidRDefault="00C85FFA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FFA" w:rsidRPr="00691A5C" w:rsidRDefault="00C85FFA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FFA" w:rsidRPr="00691A5C" w:rsidRDefault="00C85FFA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1A5C">
        <w:rPr>
          <w:rFonts w:ascii="Times New Roman" w:hAnsi="Times New Roman"/>
          <w:b/>
          <w:sz w:val="24"/>
          <w:szCs w:val="24"/>
        </w:rPr>
        <w:t>Таким образом,</w:t>
      </w:r>
      <w:r w:rsidR="0072263C">
        <w:rPr>
          <w:rFonts w:ascii="Times New Roman" w:hAnsi="Times New Roman"/>
          <w:b/>
          <w:sz w:val="24"/>
          <w:szCs w:val="24"/>
        </w:rPr>
        <w:t xml:space="preserve"> страхователям</w:t>
      </w:r>
      <w:r w:rsidRPr="00691A5C">
        <w:rPr>
          <w:rFonts w:ascii="Times New Roman" w:hAnsi="Times New Roman"/>
          <w:b/>
          <w:sz w:val="24"/>
          <w:szCs w:val="24"/>
        </w:rPr>
        <w:t xml:space="preserve"> не позднее 25 января 2024 года необходимо представить несколько разделов и подразделов отчетности ЕФС-1.   Это сведения о переводах за декабрь 2023, сведения о страховом стаже за 2023 год, сведения о страховых взносах на ОСС за 4 кв.2023, сведения о зарплате (для государственных и муниципальных служащих) за декабрь 2023.</w:t>
      </w:r>
    </w:p>
    <w:p w:rsidR="00C85FFA" w:rsidRPr="00691A5C" w:rsidRDefault="00C85FFA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FFA" w:rsidRDefault="00C85FFA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A5C">
        <w:rPr>
          <w:rFonts w:ascii="Times New Roman" w:hAnsi="Times New Roman"/>
          <w:b/>
          <w:sz w:val="24"/>
          <w:szCs w:val="24"/>
        </w:rPr>
        <w:t>За нарушение сроков представления ЕФС-1 предусмотрены</w:t>
      </w:r>
      <w:r w:rsidRPr="00691A5C">
        <w:rPr>
          <w:rFonts w:ascii="Times New Roman" w:hAnsi="Times New Roman"/>
          <w:b/>
          <w:sz w:val="24"/>
          <w:szCs w:val="24"/>
          <w:u w:val="single"/>
        </w:rPr>
        <w:t xml:space="preserve"> штрафные санкции в отношении страхователя и административная ответственность должностного лица!!!</w:t>
      </w:r>
    </w:p>
    <w:p w:rsidR="0072263C" w:rsidRDefault="0072263C" w:rsidP="00EF07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63C" w:rsidRPr="0072263C" w:rsidRDefault="0072263C" w:rsidP="00EF075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kern w:val="36"/>
          <w:sz w:val="24"/>
          <w:szCs w:val="28"/>
          <w:lang w:eastAsia="ru-RU"/>
        </w:rPr>
      </w:pPr>
      <w:r w:rsidRPr="0072263C">
        <w:rPr>
          <w:rFonts w:ascii="Times New Roman" w:hAnsi="Times New Roman"/>
          <w:sz w:val="24"/>
          <w:szCs w:val="24"/>
        </w:rPr>
        <w:t xml:space="preserve">При возникновении вопросов </w:t>
      </w:r>
      <w:r>
        <w:rPr>
          <w:rFonts w:ascii="Times New Roman" w:hAnsi="Times New Roman"/>
          <w:sz w:val="24"/>
          <w:szCs w:val="24"/>
        </w:rPr>
        <w:t xml:space="preserve">за консультацией </w:t>
      </w:r>
      <w:r w:rsidRPr="0072263C">
        <w:rPr>
          <w:rFonts w:ascii="Times New Roman" w:hAnsi="Times New Roman"/>
          <w:sz w:val="24"/>
          <w:szCs w:val="24"/>
        </w:rPr>
        <w:t>можно обратиться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33CC">
        <w:rPr>
          <w:rFonts w:ascii="Times New Roman" w:hAnsi="Times New Roman"/>
          <w:sz w:val="24"/>
          <w:szCs w:val="24"/>
        </w:rPr>
        <w:t>в региональный контак</w:t>
      </w:r>
      <w:r w:rsidR="007845D5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6633CC">
        <w:rPr>
          <w:rFonts w:ascii="Times New Roman" w:hAnsi="Times New Roman"/>
          <w:sz w:val="24"/>
          <w:szCs w:val="24"/>
        </w:rPr>
        <w:t xml:space="preserve">-центр взаимодействия со страхователями по </w:t>
      </w:r>
      <w:r>
        <w:rPr>
          <w:rFonts w:ascii="Times New Roman" w:hAnsi="Times New Roman"/>
          <w:sz w:val="24"/>
          <w:szCs w:val="24"/>
        </w:rPr>
        <w:t xml:space="preserve">номеру </w:t>
      </w:r>
      <w:r w:rsidR="006633CC" w:rsidRPr="002B2C27">
        <w:rPr>
          <w:rFonts w:ascii="Times New Roman" w:hAnsi="Times New Roman"/>
          <w:b/>
          <w:sz w:val="24"/>
          <w:szCs w:val="24"/>
        </w:rPr>
        <w:t>9-61-88</w:t>
      </w:r>
      <w:r w:rsidR="004A1A28">
        <w:rPr>
          <w:rFonts w:ascii="Times New Roman" w:hAnsi="Times New Roman"/>
          <w:b/>
          <w:sz w:val="24"/>
          <w:szCs w:val="24"/>
        </w:rPr>
        <w:t xml:space="preserve"> </w:t>
      </w:r>
      <w:r w:rsidR="00BE64A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в клиентск</w:t>
      </w:r>
      <w:r w:rsidR="00BE64A0">
        <w:rPr>
          <w:rFonts w:ascii="Times New Roman" w:hAnsi="Times New Roman"/>
          <w:sz w:val="24"/>
          <w:szCs w:val="24"/>
        </w:rPr>
        <w:t>ую службу по месту регистрации.</w:t>
      </w:r>
    </w:p>
    <w:sectPr w:rsidR="0072263C" w:rsidRPr="0072263C" w:rsidSect="00EF075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A25"/>
    <w:multiLevelType w:val="hybridMultilevel"/>
    <w:tmpl w:val="B3208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4"/>
    <w:multiLevelType w:val="hybridMultilevel"/>
    <w:tmpl w:val="7D4EB02C"/>
    <w:lvl w:ilvl="0" w:tplc="08FAD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EF"/>
    <w:rsid w:val="00070EE5"/>
    <w:rsid w:val="001068ED"/>
    <w:rsid w:val="00122C55"/>
    <w:rsid w:val="002B2C27"/>
    <w:rsid w:val="00364F81"/>
    <w:rsid w:val="004A1A28"/>
    <w:rsid w:val="004C71BA"/>
    <w:rsid w:val="005A1065"/>
    <w:rsid w:val="006633CC"/>
    <w:rsid w:val="00691A5C"/>
    <w:rsid w:val="0072263C"/>
    <w:rsid w:val="007845D5"/>
    <w:rsid w:val="00785D36"/>
    <w:rsid w:val="0083250F"/>
    <w:rsid w:val="009308D1"/>
    <w:rsid w:val="00BE64A0"/>
    <w:rsid w:val="00C85FFA"/>
    <w:rsid w:val="00C91B6B"/>
    <w:rsid w:val="00CF04B2"/>
    <w:rsid w:val="00D06624"/>
    <w:rsid w:val="00D402EF"/>
    <w:rsid w:val="00D62425"/>
    <w:rsid w:val="00EF0753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49DE"/>
  <w15:docId w15:val="{E649D83B-1696-4693-B1B7-2CE40EA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F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Адар-ооловна Монгуш</dc:creator>
  <cp:lastModifiedBy>Саяна Адар-ооловна Монгуш</cp:lastModifiedBy>
  <cp:revision>3</cp:revision>
  <cp:lastPrinted>2023-12-27T09:13:00Z</cp:lastPrinted>
  <dcterms:created xsi:type="dcterms:W3CDTF">2024-02-06T11:15:00Z</dcterms:created>
  <dcterms:modified xsi:type="dcterms:W3CDTF">2024-02-06T11:15:00Z</dcterms:modified>
</cp:coreProperties>
</file>